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UNIOESTE)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 xml:space="preserve"> Em um mapa, a distância entre duas cidades e de 3,1cm. Sabendo-se que a escala do mapa e de </w:t>
      </w: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1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: 500.000, assinale a alternativa que indica corretamente, em linha reta, a distancia real (em km) entre as cidades.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a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) 150 km.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b/>
          <w:bCs/>
          <w:sz w:val="18"/>
          <w:szCs w:val="18"/>
          <w:highlight w:val="yellow"/>
          <w:lang w:eastAsia="pt-BR"/>
        </w:rPr>
        <w:t>b</w:t>
      </w:r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)</w:t>
      </w:r>
      <w:proofErr w:type="gramEnd"/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 15,5 km.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c)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 155 km.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d)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 155,5 km.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e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) 15,0 km.</w:t>
      </w:r>
    </w:p>
    <w:p w:rsidR="0068022D" w:rsidRPr="006348BF" w:rsidRDefault="0068022D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(UFLA) Observe a relação abaixo: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3152775" cy="1603236"/>
            <wp:effectExtent l="19050" t="0" r="9525" b="0"/>
            <wp:docPr id="1" name="Imagem 7" descr="http://www.geografiaparatodos.com.br/capitulo_3_geoprocessamento_e_mapas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://www.geografiaparatodos.com.br/capitulo_3_geoprocessamento_e_mapas_files/image00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0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Sobre a projeção apresentada, é </w:t>
      </w:r>
      <w:r w:rsidRPr="006348BF">
        <w:rPr>
          <w:rFonts w:ascii="Arial" w:hAnsi="Arial" w:cs="Arial"/>
          <w:b/>
          <w:bCs/>
          <w:sz w:val="18"/>
          <w:szCs w:val="18"/>
          <w:lang w:eastAsia="pt-BR"/>
        </w:rPr>
        <w:t>INCORRETO </w:t>
      </w:r>
      <w:r w:rsidRPr="006348BF">
        <w:rPr>
          <w:rFonts w:ascii="Arial" w:hAnsi="Arial" w:cs="Arial"/>
          <w:sz w:val="18"/>
          <w:szCs w:val="18"/>
          <w:lang w:eastAsia="pt-BR"/>
        </w:rPr>
        <w:t>afirmar que: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b/>
          <w:bCs/>
          <w:sz w:val="18"/>
          <w:szCs w:val="18"/>
          <w:highlight w:val="yellow"/>
          <w:lang w:eastAsia="pt-BR"/>
        </w:rPr>
        <w:t>a</w:t>
      </w:r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) prioriza o tamanho relativo de cada área específica do planeta.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b) pelo processo de construção, a projeção deve ser classificada como cilíndrica.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c) é uma projeção que se preocupa basicamente com a forma.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d) reproduz, mais precisamente, as regiões situadas em baixa latitude.</w:t>
      </w: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(CEFET-MG) A questão refere-se às imagens abaixo.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3228975" cy="1391286"/>
            <wp:effectExtent l="19050" t="0" r="9525" b="0"/>
            <wp:docPr id="3" name="Imagem 8" descr="http://www.geografiaparatodos.com.br/capitulo_3_geoprocessamento_e_mapas_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://www.geografiaparatodos.com.br/capitulo_3_geoprocessamento_e_mapas_files/image0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9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Fonte: DUARTE, Paulo Araújo. </w:t>
      </w:r>
      <w:r w:rsidRPr="006348BF">
        <w:rPr>
          <w:rFonts w:ascii="Arial" w:hAnsi="Arial" w:cs="Arial"/>
          <w:i/>
          <w:iCs/>
          <w:sz w:val="18"/>
          <w:szCs w:val="18"/>
          <w:lang w:eastAsia="pt-BR"/>
        </w:rPr>
        <w:t>Fundamentos de Cartografia</w:t>
      </w:r>
      <w:r w:rsidRPr="006348BF">
        <w:rPr>
          <w:rFonts w:ascii="Arial" w:hAnsi="Arial" w:cs="Arial"/>
          <w:sz w:val="18"/>
          <w:szCs w:val="18"/>
          <w:lang w:eastAsia="pt-BR"/>
        </w:rPr>
        <w:t>. Florianópolis: Editora UFSC, 2002.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 xml:space="preserve">Em relação às figuras, é correto afirmar </w:t>
      </w: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que</w:t>
      </w:r>
      <w:proofErr w:type="gramEnd"/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b/>
          <w:bCs/>
          <w:sz w:val="18"/>
          <w:szCs w:val="18"/>
          <w:highlight w:val="yellow"/>
          <w:lang w:eastAsia="pt-BR"/>
        </w:rPr>
        <w:t>a</w:t>
      </w:r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) expressam tipos de projeções básicas da técnica cartográfica, das quais se derivam a maioria dos mapas conhecidos.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b) apresentam uma construção complexa de modelagem matemática da Terra, transformando a parte plana em um mapa bidimensional.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c) geram distorções lineares no cilindro, no cone e no plano, respectivamente, considerando determinadas propriedades geográficas.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d) caracterizam-se pela propriedade de deformação das áreas representadas, mantendo uma relação constante com a superfície terrestre.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 xml:space="preserve">e) demonstram um plano de referência geodésica representado pela base dos levantamentos horizontais e verticais de determinação </w:t>
      </w:r>
      <w:proofErr w:type="spellStart"/>
      <w:r w:rsidRPr="006348BF">
        <w:rPr>
          <w:rFonts w:ascii="Arial" w:hAnsi="Arial" w:cs="Arial"/>
          <w:sz w:val="18"/>
          <w:szCs w:val="18"/>
          <w:lang w:eastAsia="pt-BR"/>
        </w:rPr>
        <w:t>altimétrica</w:t>
      </w:r>
      <w:proofErr w:type="spellEnd"/>
      <w:r w:rsidRPr="006348BF">
        <w:rPr>
          <w:rFonts w:ascii="Arial" w:hAnsi="Arial" w:cs="Arial"/>
          <w:sz w:val="18"/>
          <w:szCs w:val="18"/>
          <w:lang w:eastAsia="pt-BR"/>
        </w:rPr>
        <w:t xml:space="preserve"> e </w:t>
      </w:r>
      <w:proofErr w:type="spellStart"/>
      <w:r w:rsidRPr="006348BF">
        <w:rPr>
          <w:rFonts w:ascii="Arial" w:hAnsi="Arial" w:cs="Arial"/>
          <w:sz w:val="18"/>
          <w:szCs w:val="18"/>
          <w:lang w:eastAsia="pt-BR"/>
        </w:rPr>
        <w:t>planimétrica</w:t>
      </w:r>
      <w:proofErr w:type="spellEnd"/>
      <w:r w:rsidRPr="006348BF">
        <w:rPr>
          <w:rFonts w:ascii="Arial" w:hAnsi="Arial" w:cs="Arial"/>
          <w:sz w:val="18"/>
          <w:szCs w:val="18"/>
          <w:lang w:eastAsia="pt-BR"/>
        </w:rPr>
        <w:t>.</w:t>
      </w: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lastRenderedPageBreak/>
        <w:t>(</w:t>
      </w: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U.E.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SANTA CRUZ)</w:t>
      </w: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2819400" cy="5791200"/>
            <wp:effectExtent l="19050" t="0" r="0" b="0"/>
            <wp:docPr id="5" name="Imagem 2" descr="http://www.geografiaparatodos.com.br/capitulo_3_geoprocessamento_e_mapas_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geografiaparatodos.com.br/capitulo_3_geoprocessamento_e_mapas_files/image0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A partir da análise das ilustrações e dos conhecimentos sobre mapas, escalas e projeções cartográficas, pode-se afirmar: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a) Os mapas que mostram características específicas da realidade geográfica são chamados de mapas gerais.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b) O mapa que utiliza uma escala pequena é o que apresenta mais detalhes da realidade geográfica representada.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 xml:space="preserve">c) I representa a projeção de </w:t>
      </w:r>
      <w:proofErr w:type="spellStart"/>
      <w:r w:rsidRPr="006348BF">
        <w:rPr>
          <w:rFonts w:ascii="Arial" w:hAnsi="Arial" w:cs="Arial"/>
          <w:sz w:val="18"/>
          <w:szCs w:val="18"/>
          <w:lang w:eastAsia="pt-BR"/>
        </w:rPr>
        <w:t>Mercator</w:t>
      </w:r>
      <w:proofErr w:type="spellEnd"/>
      <w:r w:rsidRPr="006348BF">
        <w:rPr>
          <w:rFonts w:ascii="Arial" w:hAnsi="Arial" w:cs="Arial"/>
          <w:sz w:val="18"/>
          <w:szCs w:val="18"/>
          <w:lang w:eastAsia="pt-BR"/>
        </w:rPr>
        <w:t>, a mais nova das projeções, criada no século XIX, e se caracteriza por deformar áreas de médias latitudes.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b/>
          <w:bCs/>
          <w:sz w:val="18"/>
          <w:szCs w:val="18"/>
          <w:highlight w:val="yellow"/>
          <w:lang w:eastAsia="pt-BR"/>
        </w:rPr>
        <w:t>d</w:t>
      </w:r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) II representa a projeção cilíndrica, em que a única coordenada que se apresenta em tamanho original é o Equador</w:t>
      </w:r>
      <w:r w:rsidRPr="006348BF">
        <w:rPr>
          <w:rFonts w:ascii="Arial" w:hAnsi="Arial" w:cs="Arial"/>
          <w:sz w:val="18"/>
          <w:szCs w:val="18"/>
          <w:lang w:eastAsia="pt-BR"/>
        </w:rPr>
        <w:t>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 xml:space="preserve">e) III representa a projeção cônica, a mais antiga das projeções e, por esse motivo, reflete a ideologia do </w:t>
      </w:r>
      <w:proofErr w:type="spellStart"/>
      <w:r w:rsidRPr="006348BF">
        <w:rPr>
          <w:rFonts w:ascii="Arial" w:hAnsi="Arial" w:cs="Arial"/>
          <w:sz w:val="18"/>
          <w:szCs w:val="18"/>
          <w:lang w:eastAsia="pt-BR"/>
        </w:rPr>
        <w:t>eurocentrismo</w:t>
      </w:r>
      <w:proofErr w:type="spellEnd"/>
      <w:r w:rsidRPr="006348BF">
        <w:rPr>
          <w:rFonts w:ascii="Arial" w:hAnsi="Arial" w:cs="Arial"/>
          <w:sz w:val="18"/>
          <w:szCs w:val="18"/>
          <w:lang w:eastAsia="pt-BR"/>
        </w:rPr>
        <w:t>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lastRenderedPageBreak/>
        <w:t>UEPI)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 xml:space="preserve"> Observe o mapa a seguir.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2152650" cy="2152650"/>
            <wp:effectExtent l="19050" t="0" r="0" b="0"/>
            <wp:docPr id="7" name="Imagem 6" descr="http://www.geografiaparatodos.com.br/capitulo_3_geoprocessamento_e_mapas_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http://www.geografiaparatodos.com.br/capitulo_3_geoprocessamento_e_mapas_files/image01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A parte escura do mapa corresponde do ponto de vista geográfico à (ao):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 xml:space="preserve">a) área de influência </w:t>
      </w: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do Nafta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b) área tectonicamente estável do Hemisfério Sul.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c) região do Cinturão de Fogo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b/>
          <w:bCs/>
          <w:sz w:val="18"/>
          <w:szCs w:val="18"/>
          <w:highlight w:val="yellow"/>
          <w:lang w:eastAsia="pt-BR"/>
        </w:rPr>
        <w:t>d</w:t>
      </w:r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) América Latina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e) domínio dos países com IDH elevado.</w:t>
      </w: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FUVEST)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 xml:space="preserve"> Observe o mapa abaixo, no qual estão representadas cidades africanas em que ocorreram jogos da seleção brasileira de futebol pouco antes e durante a Copa do Mundo de 2010.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3105150" cy="2752725"/>
            <wp:effectExtent l="19050" t="0" r="0" b="0"/>
            <wp:docPr id="9" name="Imagem 10" descr="http://www.geografiaparatodos.com.br/capitulo_3_geoprocessamento_e_mapas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http://www.geografiaparatodos.com.br/capitulo_3_geoprocessamento_e_mapas_files/image01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As distâncias*, em linha reta e em km, entre </w:t>
      </w:r>
      <w:proofErr w:type="spellStart"/>
      <w:r w:rsidRPr="006348BF">
        <w:rPr>
          <w:rFonts w:ascii="Arial" w:hAnsi="Arial" w:cs="Arial"/>
          <w:b/>
          <w:bCs/>
          <w:sz w:val="18"/>
          <w:szCs w:val="18"/>
          <w:lang w:eastAsia="pt-BR"/>
        </w:rPr>
        <w:t>Johannesburgo</w:t>
      </w:r>
      <w:proofErr w:type="spellEnd"/>
      <w:r w:rsidRPr="006348BF">
        <w:rPr>
          <w:rFonts w:ascii="Arial" w:hAnsi="Arial" w:cs="Arial"/>
          <w:b/>
          <w:bCs/>
          <w:sz w:val="18"/>
          <w:szCs w:val="18"/>
          <w:lang w:eastAsia="pt-BR"/>
        </w:rPr>
        <w:t> </w:t>
      </w:r>
      <w:r w:rsidRPr="006348BF">
        <w:rPr>
          <w:rFonts w:ascii="Arial" w:hAnsi="Arial" w:cs="Arial"/>
          <w:sz w:val="18"/>
          <w:szCs w:val="18"/>
          <w:lang w:eastAsia="pt-BR"/>
        </w:rPr>
        <w:t>e as demais cidades localizadas no mapa, estão corretamente indicadas em: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3238500" cy="1314450"/>
            <wp:effectExtent l="19050" t="0" r="0" b="0"/>
            <wp:docPr id="10" name="Imagem 11" descr="http://www.geografiaparatodos.com.br/capitulo_3_geoprocessamento_e_mapas_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http://www.geografiaparatodos.com.br/capitulo_3_geoprocessamento_e_mapas_files/image01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spellStart"/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Aternativa</w:t>
      </w:r>
      <w:proofErr w:type="spellEnd"/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 </w:t>
      </w:r>
      <w:r w:rsidRPr="006348BF">
        <w:rPr>
          <w:rFonts w:ascii="Arial" w:hAnsi="Arial" w:cs="Arial"/>
          <w:b/>
          <w:bCs/>
          <w:sz w:val="18"/>
          <w:szCs w:val="18"/>
          <w:highlight w:val="yellow"/>
          <w:lang w:eastAsia="pt-BR"/>
        </w:rPr>
        <w:t>c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lastRenderedPageBreak/>
        <w:t>UEPI)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 xml:space="preserve"> Os sistemas de projeção são indispensáveis para a elaboração de qualquer tipo de mapa. Com relação a esse assunto, observe o mapa a seguir e assinale o sistema de projeção correspondente.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2152650" cy="1990725"/>
            <wp:effectExtent l="19050" t="0" r="0" b="0"/>
            <wp:docPr id="13" name="Imagem 5" descr="http://www.geografiaparatodos.com.br/capitulo_3_geoprocessamento_e_mapas_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://www.geografiaparatodos.com.br/capitulo_3_geoprocessamento_e_mapas_files/image01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a) Projeção Poligonal.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b/>
          <w:bCs/>
          <w:sz w:val="18"/>
          <w:szCs w:val="18"/>
          <w:highlight w:val="yellow"/>
          <w:lang w:eastAsia="pt-BR"/>
        </w:rPr>
        <w:t>b</w:t>
      </w:r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) Projeção Azimutal Equidistante Polar.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c) Projeção Cilíndrica.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d) Projeção Policônica.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e) Projeção Ortogonal.</w:t>
      </w: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UFC)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 Em um mapa de escala 1:100.000, um rio está representado da nascente até a foz por 5 cm. Qual é o seu comprimento real em km?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a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) 500 km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b)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 50 km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c)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 15 km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b/>
          <w:bCs/>
          <w:sz w:val="18"/>
          <w:szCs w:val="18"/>
          <w:highlight w:val="yellow"/>
          <w:lang w:eastAsia="pt-BR"/>
        </w:rPr>
        <w:t>d</w:t>
      </w:r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)</w:t>
      </w:r>
      <w:proofErr w:type="gramEnd"/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 5 km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e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) 1 km</w:t>
      </w: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</w:rPr>
      </w:pP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UEG)</w:t>
      </w:r>
      <w:proofErr w:type="gramEnd"/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3200400" cy="2295525"/>
            <wp:effectExtent l="19050" t="0" r="0" b="0"/>
            <wp:docPr id="15" name="Imagem 27" descr="http://www.geografiaparatodos.com.br/capitulo_3_geoprocessamento_e_mapas_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 descr="http://www.geografiaparatodos.com.br/capitulo_3_geoprocessamento_e_mapas_files/image03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818" cy="22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BF" w:rsidRPr="006348BF" w:rsidRDefault="006348BF" w:rsidP="006348BF">
      <w:pPr>
        <w:pStyle w:val="SemEspaamento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 xml:space="preserve">No mapa do município de </w:t>
      </w:r>
      <w:proofErr w:type="spellStart"/>
      <w:r w:rsidRPr="006348BF">
        <w:rPr>
          <w:rFonts w:ascii="Arial" w:hAnsi="Arial" w:cs="Arial"/>
          <w:sz w:val="18"/>
          <w:szCs w:val="18"/>
          <w:lang w:eastAsia="pt-BR"/>
        </w:rPr>
        <w:t>Anicuns</w:t>
      </w:r>
      <w:proofErr w:type="spellEnd"/>
      <w:r w:rsidRPr="006348BF">
        <w:rPr>
          <w:rFonts w:ascii="Arial" w:hAnsi="Arial" w:cs="Arial"/>
          <w:sz w:val="18"/>
          <w:szCs w:val="18"/>
          <w:lang w:eastAsia="pt-BR"/>
        </w:rPr>
        <w:t xml:space="preserve">, as distâncias em linha reta entre a sede do município e Choupana e entre </w:t>
      </w:r>
      <w:proofErr w:type="spellStart"/>
      <w:r w:rsidRPr="006348BF">
        <w:rPr>
          <w:rFonts w:ascii="Arial" w:hAnsi="Arial" w:cs="Arial"/>
          <w:sz w:val="18"/>
          <w:szCs w:val="18"/>
          <w:lang w:eastAsia="pt-BR"/>
        </w:rPr>
        <w:t>Anicuns</w:t>
      </w:r>
      <w:proofErr w:type="spellEnd"/>
      <w:r w:rsidRPr="006348BF">
        <w:rPr>
          <w:rFonts w:ascii="Arial" w:hAnsi="Arial" w:cs="Arial"/>
          <w:sz w:val="18"/>
          <w:szCs w:val="18"/>
          <w:lang w:eastAsia="pt-BR"/>
        </w:rPr>
        <w:t xml:space="preserve"> e Capelinha são, respectivamente, de 5,0 cm e 4,5 cm. Já a distância entre Choupana e Capelinha corresponde a 6,5 cm. Sabendo-se que a escala do mapa é de </w:t>
      </w: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1</w:t>
      </w:r>
      <w:proofErr w:type="gramEnd"/>
      <w:r w:rsidRPr="006348BF">
        <w:rPr>
          <w:rFonts w:ascii="Arial" w:hAnsi="Arial" w:cs="Arial"/>
          <w:sz w:val="18"/>
          <w:szCs w:val="18"/>
          <w:lang w:eastAsia="pt-BR"/>
        </w:rPr>
        <w:t>: 400.000, a distância real entre as localidades é de aproximadamente: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> </w:t>
      </w:r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 xml:space="preserve">a) 18 km, 20 km e 26 </w:t>
      </w: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km</w:t>
      </w:r>
      <w:proofErr w:type="gramEnd"/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b/>
          <w:bCs/>
          <w:sz w:val="18"/>
          <w:szCs w:val="18"/>
          <w:highlight w:val="yellow"/>
          <w:lang w:eastAsia="pt-BR"/>
        </w:rPr>
        <w:t>b</w:t>
      </w:r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 xml:space="preserve">) 20 km, 18 km e 26 </w:t>
      </w:r>
      <w:proofErr w:type="gramStart"/>
      <w:r w:rsidRPr="006348BF">
        <w:rPr>
          <w:rFonts w:ascii="Arial" w:hAnsi="Arial" w:cs="Arial"/>
          <w:sz w:val="18"/>
          <w:szCs w:val="18"/>
          <w:highlight w:val="yellow"/>
          <w:lang w:eastAsia="pt-BR"/>
        </w:rPr>
        <w:t>km</w:t>
      </w:r>
      <w:proofErr w:type="gramEnd"/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 xml:space="preserve">c) 20 km, 26 km e 18 </w:t>
      </w: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km</w:t>
      </w:r>
      <w:proofErr w:type="gramEnd"/>
    </w:p>
    <w:p w:rsidR="006348BF" w:rsidRPr="006348BF" w:rsidRDefault="006348BF" w:rsidP="006348BF">
      <w:pPr>
        <w:pStyle w:val="SemEspaamento"/>
        <w:jc w:val="both"/>
        <w:rPr>
          <w:rFonts w:ascii="Arial" w:hAnsi="Arial" w:cs="Arial"/>
          <w:sz w:val="18"/>
          <w:szCs w:val="18"/>
          <w:lang w:eastAsia="pt-BR"/>
        </w:rPr>
      </w:pPr>
      <w:r w:rsidRPr="006348BF">
        <w:rPr>
          <w:rFonts w:ascii="Arial" w:hAnsi="Arial" w:cs="Arial"/>
          <w:sz w:val="18"/>
          <w:szCs w:val="18"/>
          <w:lang w:eastAsia="pt-BR"/>
        </w:rPr>
        <w:t xml:space="preserve">d) 26 km, 18 km e 20 </w:t>
      </w:r>
      <w:proofErr w:type="gramStart"/>
      <w:r w:rsidRPr="006348BF">
        <w:rPr>
          <w:rFonts w:ascii="Arial" w:hAnsi="Arial" w:cs="Arial"/>
          <w:sz w:val="18"/>
          <w:szCs w:val="18"/>
          <w:lang w:eastAsia="pt-BR"/>
        </w:rPr>
        <w:t>km</w:t>
      </w:r>
      <w:proofErr w:type="gramEnd"/>
    </w:p>
    <w:sectPr w:rsidR="006348BF" w:rsidRPr="006348BF" w:rsidSect="006348BF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8BF"/>
    <w:rsid w:val="006348BF"/>
    <w:rsid w:val="0068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348BF"/>
  </w:style>
  <w:style w:type="paragraph" w:styleId="Textodebalo">
    <w:name w:val="Balloon Text"/>
    <w:basedOn w:val="Normal"/>
    <w:link w:val="TextodebaloChar"/>
    <w:uiPriority w:val="99"/>
    <w:semiHidden/>
    <w:unhideWhenUsed/>
    <w:rsid w:val="0063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8B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34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3269</Characters>
  <Application>Microsoft Office Word</Application>
  <DocSecurity>0</DocSecurity>
  <Lines>27</Lines>
  <Paragraphs>7</Paragraphs>
  <ScaleCrop>false</ScaleCrop>
  <Company>Casa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Vicente</dc:creator>
  <cp:keywords/>
  <dc:description/>
  <cp:lastModifiedBy>Bruno Vicente</cp:lastModifiedBy>
  <cp:revision>1</cp:revision>
  <dcterms:created xsi:type="dcterms:W3CDTF">2012-04-10T22:50:00Z</dcterms:created>
  <dcterms:modified xsi:type="dcterms:W3CDTF">2012-04-10T22:57:00Z</dcterms:modified>
</cp:coreProperties>
</file>